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535FE1">
        <w:rPr>
          <w:rFonts w:ascii="Arial" w:eastAsia="Times New Roman" w:hAnsi="Arial" w:cs="Arial"/>
          <w:kern w:val="22"/>
          <w:lang w:val="hr-HR" w:eastAsia="hr-HR"/>
        </w:rPr>
        <w:t>1</w:t>
      </w:r>
      <w:r w:rsidR="00EE5301">
        <w:rPr>
          <w:rFonts w:ascii="Arial" w:eastAsia="Times New Roman" w:hAnsi="Arial" w:cs="Arial"/>
          <w:kern w:val="22"/>
          <w:lang w:val="hr-HR" w:eastAsia="hr-HR"/>
        </w:rPr>
        <w:t>9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EE5301">
        <w:rPr>
          <w:rFonts w:ascii="Arial" w:eastAsia="Times New Roman" w:hAnsi="Arial" w:cs="Arial"/>
          <w:kern w:val="22"/>
          <w:lang w:val="hr-HR" w:eastAsia="hr-HR"/>
        </w:rPr>
        <w:t>06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EE5301">
        <w:rPr>
          <w:rFonts w:ascii="Arial" w:eastAsia="Times New Roman" w:hAnsi="Arial" w:cs="Arial"/>
          <w:kern w:val="22"/>
          <w:lang w:val="hr-HR" w:eastAsia="hr-HR"/>
        </w:rPr>
        <w:t>lipn</w:t>
      </w:r>
      <w:r w:rsidR="007A2546">
        <w:rPr>
          <w:rFonts w:ascii="Arial" w:eastAsia="Times New Roman" w:hAnsi="Arial" w:cs="Arial"/>
          <w:kern w:val="22"/>
          <w:lang w:val="hr-HR" w:eastAsia="hr-HR"/>
        </w:rPr>
        <w:t>j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7A2546">
        <w:rPr>
          <w:rFonts w:ascii="Arial" w:eastAsia="Times New Roman" w:hAnsi="Arial" w:cs="Arial"/>
          <w:kern w:val="22"/>
          <w:lang w:val="hr-HR" w:eastAsia="hr-HR"/>
        </w:rPr>
        <w:t>1</w:t>
      </w:r>
      <w:r w:rsidR="00EE5301">
        <w:rPr>
          <w:rFonts w:ascii="Arial" w:eastAsia="Times New Roman" w:hAnsi="Arial" w:cs="Arial"/>
          <w:kern w:val="22"/>
          <w:lang w:val="hr-HR" w:eastAsia="hr-HR"/>
        </w:rPr>
        <w:t>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47427E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47427E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47427E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47427E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47427E">
        <w:rPr>
          <w:rFonts w:ascii="Arial" w:eastAsia="Times New Roman" w:hAnsi="Arial" w:cs="Arial"/>
          <w:kern w:val="22"/>
          <w:lang w:val="hr-HR" w:eastAsia="hr-HR"/>
        </w:rPr>
        <w:t xml:space="preserve"> Nada </w:t>
      </w:r>
      <w:r w:rsidR="00EE5301">
        <w:rPr>
          <w:rFonts w:ascii="Arial" w:eastAsia="Times New Roman" w:hAnsi="Arial" w:cs="Arial"/>
          <w:kern w:val="22"/>
          <w:lang w:val="hr-HR" w:eastAsia="hr-HR"/>
        </w:rPr>
        <w:t xml:space="preserve">Babić </w:t>
      </w:r>
      <w:proofErr w:type="spellStart"/>
      <w:r w:rsidR="00EE5301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33294D" w:rsidRPr="0047427E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E75774" w:rsidRPr="0047427E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47427E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3E1DCB" w:rsidRPr="0047427E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47427E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47427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E5301">
        <w:rPr>
          <w:rFonts w:ascii="Arial" w:eastAsia="Times New Roman" w:hAnsi="Arial" w:cs="Arial"/>
          <w:kern w:val="22"/>
          <w:lang w:val="hr-HR" w:eastAsia="hr-HR"/>
        </w:rPr>
        <w:t xml:space="preserve">Ivana Miloš, predsjednica Povjerenstva za upis u Dječji vrtić Žirek, </w:t>
      </w:r>
      <w:r w:rsidRPr="0047427E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47427E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47427E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2E27DF" w:rsidRPr="002E27DF" w:rsidRDefault="002E27DF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E27DF">
        <w:rPr>
          <w:rFonts w:ascii="Arial" w:eastAsia="Times New Roman" w:hAnsi="Arial" w:cs="Arial"/>
          <w:kern w:val="22"/>
          <w:lang w:val="hr-HR" w:eastAsia="hr-HR"/>
        </w:rPr>
        <w:t xml:space="preserve">Nenazočni: Nada </w:t>
      </w:r>
      <w:r w:rsidR="00EE5301">
        <w:rPr>
          <w:rFonts w:ascii="Arial" w:eastAsia="Times New Roman" w:hAnsi="Arial" w:cs="Arial"/>
          <w:kern w:val="22"/>
          <w:lang w:val="hr-HR" w:eastAsia="hr-HR"/>
        </w:rPr>
        <w:t>Puceković</w:t>
      </w:r>
    </w:p>
    <w:p w:rsidR="00C2457E" w:rsidRPr="00A80C1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1C97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1C9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A2546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="00274D34" w:rsidRPr="00EA1C97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A1C97">
        <w:rPr>
          <w:rFonts w:ascii="Arial" w:eastAsia="Times New Roman" w:hAnsi="Arial" w:cs="Arial"/>
          <w:kern w:val="22"/>
          <w:lang w:val="hr-HR" w:eastAsia="hr-HR"/>
        </w:rPr>
        <w:t>č</w:t>
      </w:r>
      <w:r w:rsidRPr="00EA1C97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A1C97">
        <w:rPr>
          <w:rFonts w:ascii="Arial" w:eastAsia="Times New Roman" w:hAnsi="Arial" w:cs="Arial"/>
          <w:kern w:val="22"/>
          <w:lang w:val="hr-HR" w:eastAsia="hr-HR"/>
        </w:rPr>
        <w:t>a</w:t>
      </w:r>
      <w:r w:rsidRPr="00EA1C97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2E27DF" w:rsidRDefault="002E27DF" w:rsidP="00C056BD">
      <w:pPr>
        <w:pStyle w:val="Odlomakpopisa"/>
        <w:numPr>
          <w:ilvl w:val="0"/>
          <w:numId w:val="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1</w:t>
      </w:r>
      <w:r w:rsidR="00EE5301">
        <w:rPr>
          <w:rFonts w:ascii="Arial" w:hAnsi="Arial" w:cs="Arial"/>
          <w:kern w:val="3"/>
        </w:rPr>
        <w:t>8</w:t>
      </w:r>
      <w:r>
        <w:rPr>
          <w:rFonts w:ascii="Arial" w:hAnsi="Arial" w:cs="Arial"/>
          <w:kern w:val="3"/>
        </w:rPr>
        <w:t>. sjednice Upravnog vijeća;</w:t>
      </w:r>
    </w:p>
    <w:p w:rsidR="00EE5301" w:rsidRDefault="00EE5301" w:rsidP="00C056BD">
      <w:pPr>
        <w:pStyle w:val="Odlomakpopisa"/>
        <w:numPr>
          <w:ilvl w:val="0"/>
          <w:numId w:val="1"/>
        </w:numPr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Odluka o upisu djece u Dječji vrtić Žirek za pedagošku godinu 2024./2025. - Izvješće Povjerenstva za upis Dječjeg vrtića Žirek.</w:t>
      </w:r>
    </w:p>
    <w:p w:rsidR="00825C30" w:rsidRDefault="00825C30" w:rsidP="00825C30">
      <w:pPr>
        <w:pStyle w:val="Odlomakpopisa"/>
        <w:spacing w:after="0"/>
        <w:textAlignment w:val="auto"/>
        <w:rPr>
          <w:rFonts w:ascii="Arial" w:hAnsi="Arial" w:cs="Arial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0E6022" w:rsidRPr="00A80C1F" w:rsidRDefault="009010FA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7292A">
        <w:rPr>
          <w:rFonts w:ascii="Arial" w:eastAsia="Times New Roman" w:hAnsi="Arial" w:cs="Arial"/>
          <w:kern w:val="22"/>
          <w:lang w:val="hr-HR" w:eastAsia="hr-HR"/>
        </w:rPr>
        <w:t>1</w:t>
      </w:r>
      <w:r w:rsidR="00EE5301">
        <w:rPr>
          <w:rFonts w:ascii="Arial" w:eastAsia="Times New Roman" w:hAnsi="Arial" w:cs="Arial"/>
          <w:kern w:val="22"/>
          <w:lang w:val="hr-HR" w:eastAsia="hr-HR"/>
        </w:rPr>
        <w:t>8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417639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EE5301">
        <w:rPr>
          <w:rFonts w:ascii="Arial" w:eastAsia="Times New Roman" w:hAnsi="Arial" w:cs="Arial"/>
          <w:b/>
          <w:kern w:val="22"/>
          <w:lang w:val="hr-HR" w:eastAsia="hr-HR"/>
        </w:rPr>
        <w:t>8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EE5301" w:rsidRDefault="00902684" w:rsidP="00EE5301">
      <w:pPr>
        <w:spacing w:after="0"/>
        <w:rPr>
          <w:rFonts w:ascii="Arial" w:hAnsi="Arial" w:cs="Arial"/>
        </w:rPr>
      </w:pPr>
      <w:proofErr w:type="spellStart"/>
      <w:r w:rsidRPr="00EE5301">
        <w:rPr>
          <w:rFonts w:ascii="Arial" w:hAnsi="Arial" w:cs="Arial"/>
          <w:b/>
        </w:rPr>
        <w:t>Točka</w:t>
      </w:r>
      <w:proofErr w:type="spellEnd"/>
      <w:r w:rsidRPr="00EE5301">
        <w:rPr>
          <w:rFonts w:ascii="Arial" w:hAnsi="Arial" w:cs="Arial"/>
          <w:b/>
        </w:rPr>
        <w:t xml:space="preserve"> </w:t>
      </w:r>
      <w:r w:rsidR="008E3658" w:rsidRPr="00EE5301">
        <w:rPr>
          <w:rFonts w:ascii="Arial" w:hAnsi="Arial" w:cs="Arial"/>
          <w:b/>
        </w:rPr>
        <w:t>2</w:t>
      </w:r>
      <w:r w:rsidRPr="00EE5301">
        <w:rPr>
          <w:rFonts w:ascii="Arial" w:hAnsi="Arial" w:cs="Arial"/>
          <w:b/>
        </w:rPr>
        <w:t xml:space="preserve">. </w:t>
      </w:r>
      <w:r w:rsidR="00EE5301" w:rsidRPr="00EE5301">
        <w:rPr>
          <w:rFonts w:ascii="Arial" w:hAnsi="Arial" w:cs="Arial"/>
        </w:rPr>
        <w:t xml:space="preserve"> Odluka o upisu djece u Dječji vrtić Žirek za pedagošku godinu 2024./2025. - </w:t>
      </w:r>
      <w:proofErr w:type="spellStart"/>
      <w:r w:rsidR="00EE5301" w:rsidRPr="00EE5301">
        <w:rPr>
          <w:rFonts w:ascii="Arial" w:hAnsi="Arial" w:cs="Arial"/>
        </w:rPr>
        <w:t>Izvješće</w:t>
      </w:r>
      <w:proofErr w:type="spellEnd"/>
      <w:r w:rsidR="00EE5301" w:rsidRPr="00EE5301">
        <w:rPr>
          <w:rFonts w:ascii="Arial" w:hAnsi="Arial" w:cs="Arial"/>
        </w:rPr>
        <w:t xml:space="preserve"> </w:t>
      </w:r>
      <w:proofErr w:type="spellStart"/>
      <w:r w:rsidR="00EE5301" w:rsidRPr="00EE5301">
        <w:rPr>
          <w:rFonts w:ascii="Arial" w:hAnsi="Arial" w:cs="Arial"/>
        </w:rPr>
        <w:t>Povjerenstva</w:t>
      </w:r>
      <w:proofErr w:type="spellEnd"/>
      <w:r w:rsidR="00EE5301" w:rsidRPr="00EE5301">
        <w:rPr>
          <w:rFonts w:ascii="Arial" w:hAnsi="Arial" w:cs="Arial"/>
        </w:rPr>
        <w:t xml:space="preserve"> za </w:t>
      </w:r>
      <w:proofErr w:type="spellStart"/>
      <w:r w:rsidR="00EE5301" w:rsidRPr="00EE5301">
        <w:rPr>
          <w:rFonts w:ascii="Arial" w:hAnsi="Arial" w:cs="Arial"/>
        </w:rPr>
        <w:t>upis</w:t>
      </w:r>
      <w:proofErr w:type="spellEnd"/>
      <w:r w:rsidR="00EE5301" w:rsidRPr="00EE5301">
        <w:rPr>
          <w:rFonts w:ascii="Arial" w:hAnsi="Arial" w:cs="Arial"/>
        </w:rPr>
        <w:t xml:space="preserve"> </w:t>
      </w:r>
      <w:proofErr w:type="spellStart"/>
      <w:r w:rsidR="00EE5301" w:rsidRPr="00EE5301">
        <w:rPr>
          <w:rFonts w:ascii="Arial" w:hAnsi="Arial" w:cs="Arial"/>
        </w:rPr>
        <w:t>Dječjeg</w:t>
      </w:r>
      <w:proofErr w:type="spellEnd"/>
      <w:r w:rsidR="00EE5301" w:rsidRPr="00EE5301">
        <w:rPr>
          <w:rFonts w:ascii="Arial" w:hAnsi="Arial" w:cs="Arial"/>
        </w:rPr>
        <w:t xml:space="preserve"> </w:t>
      </w:r>
      <w:proofErr w:type="spellStart"/>
      <w:r w:rsidR="00EE5301" w:rsidRPr="00EE5301">
        <w:rPr>
          <w:rFonts w:ascii="Arial" w:hAnsi="Arial" w:cs="Arial"/>
        </w:rPr>
        <w:t>vrtića</w:t>
      </w:r>
      <w:proofErr w:type="spellEnd"/>
      <w:r w:rsidR="00EE5301" w:rsidRPr="00EE5301">
        <w:rPr>
          <w:rFonts w:ascii="Arial" w:hAnsi="Arial" w:cs="Arial"/>
        </w:rPr>
        <w:t xml:space="preserve"> Žirek.</w:t>
      </w:r>
    </w:p>
    <w:p w:rsidR="00BA3583" w:rsidRPr="009A1CFA" w:rsidRDefault="00BA3583" w:rsidP="00BA358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825C3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0635B0" w:rsidRPr="000635B0" w:rsidRDefault="000635B0" w:rsidP="000635B0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0635B0">
        <w:rPr>
          <w:rFonts w:ascii="Arial" w:eastAsia="Times New Roman" w:hAnsi="Arial" w:cs="Arial"/>
          <w:b/>
          <w:kern w:val="22"/>
          <w:lang w:val="hr-HR" w:eastAsia="hr-HR"/>
        </w:rPr>
        <w:t>Upravno vijeće jednoglasno donosi odluku o upisu djece  u Dječji vrtić Žirek za pedagošku godinu 202</w:t>
      </w:r>
      <w:r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Pr="000635B0">
        <w:rPr>
          <w:rFonts w:ascii="Arial" w:eastAsia="Times New Roman" w:hAnsi="Arial" w:cs="Arial"/>
          <w:b/>
          <w:kern w:val="22"/>
          <w:lang w:val="hr-HR" w:eastAsia="hr-HR"/>
        </w:rPr>
        <w:t>./202</w:t>
      </w:r>
      <w:r>
        <w:rPr>
          <w:rFonts w:ascii="Arial" w:eastAsia="Times New Roman" w:hAnsi="Arial" w:cs="Arial"/>
          <w:b/>
          <w:kern w:val="22"/>
          <w:lang w:val="hr-HR" w:eastAsia="hr-HR"/>
        </w:rPr>
        <w:t>5</w:t>
      </w:r>
      <w:r w:rsidRPr="000635B0">
        <w:rPr>
          <w:rFonts w:ascii="Arial" w:eastAsia="Times New Roman" w:hAnsi="Arial" w:cs="Arial"/>
          <w:b/>
          <w:kern w:val="22"/>
          <w:lang w:val="hr-HR" w:eastAsia="hr-HR"/>
        </w:rPr>
        <w:t>. sukladno izvješću Povjerenstva za upis koji se nalazi u privitku ovog zapisnika i čini njegov sastavni dio.</w:t>
      </w:r>
    </w:p>
    <w:p w:rsidR="00C41CFF" w:rsidRDefault="000635B0" w:rsidP="004F0259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Calibri" w:hAnsi="Arial" w:cs="Arial"/>
          <w:b/>
          <w:kern w:val="3"/>
        </w:rPr>
      </w:pPr>
      <w:proofErr w:type="spellStart"/>
      <w:r w:rsidRPr="000635B0">
        <w:rPr>
          <w:rFonts w:ascii="Arial" w:eastAsia="Calibri" w:hAnsi="Arial" w:cs="Arial"/>
          <w:b/>
          <w:kern w:val="3"/>
        </w:rPr>
        <w:t>Upravno</w:t>
      </w:r>
      <w:proofErr w:type="spellEnd"/>
      <w:r w:rsidRPr="000635B0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635B0">
        <w:rPr>
          <w:rFonts w:ascii="Arial" w:eastAsia="Calibri" w:hAnsi="Arial" w:cs="Arial"/>
          <w:b/>
          <w:kern w:val="3"/>
        </w:rPr>
        <w:t>vijeće</w:t>
      </w:r>
      <w:proofErr w:type="spellEnd"/>
      <w:r w:rsidRPr="000635B0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635B0">
        <w:rPr>
          <w:rFonts w:ascii="Arial" w:eastAsia="Calibri" w:hAnsi="Arial" w:cs="Arial"/>
          <w:b/>
          <w:kern w:val="3"/>
        </w:rPr>
        <w:t>jednoglasno</w:t>
      </w:r>
      <w:proofErr w:type="spellEnd"/>
      <w:r w:rsidRPr="000635B0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635B0">
        <w:rPr>
          <w:rFonts w:ascii="Arial" w:eastAsia="Calibri" w:hAnsi="Arial" w:cs="Arial"/>
          <w:b/>
          <w:kern w:val="3"/>
        </w:rPr>
        <w:t>donosi</w:t>
      </w:r>
      <w:proofErr w:type="spellEnd"/>
      <w:r w:rsidRPr="000635B0">
        <w:rPr>
          <w:rFonts w:ascii="Arial" w:eastAsia="Calibri" w:hAnsi="Arial" w:cs="Arial"/>
          <w:b/>
          <w:kern w:val="3"/>
        </w:rPr>
        <w:t xml:space="preserve"> </w:t>
      </w:r>
      <w:proofErr w:type="spellStart"/>
      <w:r w:rsidRPr="000635B0">
        <w:rPr>
          <w:rFonts w:ascii="Arial" w:eastAsia="Calibri" w:hAnsi="Arial" w:cs="Arial"/>
          <w:b/>
          <w:kern w:val="3"/>
        </w:rPr>
        <w:t>odluku</w:t>
      </w:r>
      <w:proofErr w:type="spellEnd"/>
      <w:r w:rsidRPr="000635B0">
        <w:rPr>
          <w:rFonts w:ascii="Arial" w:eastAsia="Calibri" w:hAnsi="Arial" w:cs="Arial"/>
          <w:b/>
          <w:kern w:val="3"/>
        </w:rPr>
        <w:t xml:space="preserve"> o </w:t>
      </w:r>
      <w:proofErr w:type="spellStart"/>
      <w:r w:rsidR="00C41CFF">
        <w:rPr>
          <w:rFonts w:ascii="Arial" w:eastAsia="Calibri" w:hAnsi="Arial" w:cs="Arial"/>
          <w:b/>
          <w:kern w:val="3"/>
        </w:rPr>
        <w:t>prihvaćanju</w:t>
      </w:r>
      <w:proofErr w:type="spellEnd"/>
      <w:r w:rsidR="00C41CFF">
        <w:rPr>
          <w:rFonts w:ascii="Arial" w:eastAsia="Calibri" w:hAnsi="Arial" w:cs="Arial"/>
          <w:b/>
          <w:kern w:val="3"/>
        </w:rPr>
        <w:t xml:space="preserve"> 3 </w:t>
      </w:r>
      <w:proofErr w:type="spellStart"/>
      <w:r w:rsidR="00C41CFF">
        <w:rPr>
          <w:rFonts w:ascii="Arial" w:eastAsia="Calibri" w:hAnsi="Arial" w:cs="Arial"/>
          <w:b/>
          <w:kern w:val="3"/>
        </w:rPr>
        <w:t>zahtjeva</w:t>
      </w:r>
      <w:proofErr w:type="spellEnd"/>
      <w:r w:rsidR="00C41CFF">
        <w:rPr>
          <w:rFonts w:ascii="Arial" w:eastAsia="Calibri" w:hAnsi="Arial" w:cs="Arial"/>
          <w:b/>
          <w:kern w:val="3"/>
        </w:rPr>
        <w:t xml:space="preserve"> za </w:t>
      </w:r>
      <w:proofErr w:type="spellStart"/>
      <w:r w:rsidR="00C41CFF">
        <w:rPr>
          <w:rFonts w:ascii="Arial" w:eastAsia="Calibri" w:hAnsi="Arial" w:cs="Arial"/>
          <w:b/>
          <w:kern w:val="3"/>
        </w:rPr>
        <w:t>upis</w:t>
      </w:r>
      <w:proofErr w:type="spellEnd"/>
      <w:r w:rsidR="00C41CFF">
        <w:rPr>
          <w:rFonts w:ascii="Arial" w:eastAsia="Calibri" w:hAnsi="Arial" w:cs="Arial"/>
          <w:b/>
          <w:kern w:val="3"/>
        </w:rPr>
        <w:t xml:space="preserve"> u program za</w:t>
      </w:r>
    </w:p>
    <w:p w:rsidR="00BA3583" w:rsidRDefault="00C41CFF" w:rsidP="004F0259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Calibri" w:hAnsi="Arial" w:cs="Arial"/>
          <w:b/>
          <w:kern w:val="3"/>
        </w:rPr>
      </w:pPr>
      <w:proofErr w:type="spellStart"/>
      <w:r>
        <w:rPr>
          <w:rFonts w:ascii="Arial" w:eastAsia="Calibri" w:hAnsi="Arial" w:cs="Arial"/>
          <w:b/>
          <w:kern w:val="3"/>
        </w:rPr>
        <w:t>djecu</w:t>
      </w:r>
      <w:proofErr w:type="spellEnd"/>
      <w:r>
        <w:rPr>
          <w:rFonts w:ascii="Arial" w:eastAsia="Calibri" w:hAnsi="Arial" w:cs="Arial"/>
          <w:b/>
          <w:kern w:val="3"/>
        </w:rPr>
        <w:t xml:space="preserve"> s </w:t>
      </w:r>
      <w:proofErr w:type="spellStart"/>
      <w:r>
        <w:rPr>
          <w:rFonts w:ascii="Arial" w:eastAsia="Calibri" w:hAnsi="Arial" w:cs="Arial"/>
          <w:b/>
          <w:kern w:val="3"/>
        </w:rPr>
        <w:t>teškoćama</w:t>
      </w:r>
      <w:proofErr w:type="spellEnd"/>
      <w:r>
        <w:rPr>
          <w:rFonts w:ascii="Arial" w:eastAsia="Calibri" w:hAnsi="Arial" w:cs="Arial"/>
          <w:b/>
          <w:kern w:val="3"/>
        </w:rPr>
        <w:t xml:space="preserve"> u </w:t>
      </w:r>
      <w:proofErr w:type="spellStart"/>
      <w:r>
        <w:rPr>
          <w:rFonts w:ascii="Arial" w:eastAsia="Calibri" w:hAnsi="Arial" w:cs="Arial"/>
          <w:b/>
          <w:kern w:val="3"/>
        </w:rPr>
        <w:t>raz</w:t>
      </w:r>
      <w:r w:rsidR="00C056BD">
        <w:rPr>
          <w:rFonts w:ascii="Arial" w:eastAsia="Calibri" w:hAnsi="Arial" w:cs="Arial"/>
          <w:b/>
          <w:kern w:val="3"/>
        </w:rPr>
        <w:t>vo</w:t>
      </w:r>
      <w:r>
        <w:rPr>
          <w:rFonts w:ascii="Arial" w:eastAsia="Calibri" w:hAnsi="Arial" w:cs="Arial"/>
          <w:b/>
          <w:kern w:val="3"/>
        </w:rPr>
        <w:t>ju</w:t>
      </w:r>
      <w:proofErr w:type="spellEnd"/>
      <w:r w:rsidR="00E76A83">
        <w:rPr>
          <w:rFonts w:ascii="Arial" w:eastAsia="Calibri" w:hAnsi="Arial" w:cs="Arial"/>
          <w:b/>
          <w:kern w:val="3"/>
        </w:rPr>
        <w:t>:</w:t>
      </w:r>
    </w:p>
    <w:p w:rsidR="00ED2BA7" w:rsidRPr="000635B0" w:rsidRDefault="00ED2BA7" w:rsidP="004F0259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Calibri" w:hAnsi="Arial" w:cs="Arial"/>
          <w:b/>
          <w:kern w:val="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D2BA7" w:rsidTr="00ED2BA7"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</w:t>
            </w:r>
          </w:p>
        </w:tc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Prezime</w:t>
            </w:r>
          </w:p>
        </w:tc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 rođenja</w:t>
            </w:r>
          </w:p>
        </w:tc>
      </w:tr>
      <w:tr w:rsidR="00ED2BA7" w:rsidTr="00ED2BA7"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:rsid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</w:rPr>
            </w:pPr>
            <w:r w:rsidRPr="00E76A83">
              <w:rPr>
                <w:rFonts w:ascii="Times New Roman" w:hAnsi="Times New Roman" w:cs="Times New Roman"/>
                <w:b/>
              </w:rPr>
              <w:t>4965437</w:t>
            </w: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D2BA7" w:rsidTr="00ED2BA7"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</w:rPr>
            </w:pPr>
            <w:r w:rsidRPr="00E76A83">
              <w:rPr>
                <w:rFonts w:ascii="Times New Roman" w:hAnsi="Times New Roman" w:cs="Times New Roman"/>
                <w:b/>
              </w:rPr>
              <w:t>6868955</w:t>
            </w: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ED2BA7" w:rsidTr="00ED2BA7">
        <w:tc>
          <w:tcPr>
            <w:tcW w:w="1870" w:type="dxa"/>
          </w:tcPr>
          <w:p w:rsidR="00ED2BA7" w:rsidRP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D2B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ED2BA7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</w:rPr>
            </w:pPr>
            <w:r w:rsidRPr="00E76A83">
              <w:rPr>
                <w:rFonts w:ascii="Times New Roman" w:hAnsi="Times New Roman" w:cs="Times New Roman"/>
                <w:b/>
              </w:rPr>
              <w:t>2092925</w:t>
            </w: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ED2BA7" w:rsidRPr="0089499A" w:rsidRDefault="00ED2BA7" w:rsidP="00506BD5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:rsidR="00506BD5" w:rsidRPr="000635B0" w:rsidRDefault="00506BD5" w:rsidP="00506B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</w:p>
    <w:p w:rsidR="00FF208C" w:rsidRDefault="00FF208C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166EDB">
        <w:rPr>
          <w:rFonts w:ascii="Arial" w:eastAsia="Calibri" w:hAnsi="Arial" w:cs="Arial"/>
          <w:kern w:val="3"/>
          <w:lang w:val="hr-HR"/>
        </w:rPr>
        <w:t>1</w:t>
      </w:r>
      <w:r w:rsidR="00EE5301">
        <w:rPr>
          <w:rFonts w:ascii="Arial" w:eastAsia="Calibri" w:hAnsi="Arial" w:cs="Arial"/>
          <w:kern w:val="3"/>
          <w:lang w:val="hr-HR"/>
        </w:rPr>
        <w:t>9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B10FBC">
        <w:rPr>
          <w:rFonts w:ascii="Arial" w:eastAsia="Calibri" w:hAnsi="Arial" w:cs="Arial"/>
          <w:kern w:val="3"/>
          <w:lang w:val="hr-HR"/>
        </w:rPr>
        <w:t>1</w:t>
      </w:r>
      <w:r w:rsidR="00EE5301">
        <w:rPr>
          <w:rFonts w:ascii="Arial" w:eastAsia="Calibri" w:hAnsi="Arial" w:cs="Arial"/>
          <w:kern w:val="3"/>
          <w:lang w:val="hr-HR"/>
        </w:rPr>
        <w:t>0</w:t>
      </w:r>
      <w:r w:rsidR="0036237B">
        <w:rPr>
          <w:rFonts w:ascii="Arial" w:eastAsia="Calibri" w:hAnsi="Arial" w:cs="Arial"/>
          <w:kern w:val="3"/>
          <w:lang w:val="hr-HR"/>
        </w:rPr>
        <w:t>:</w:t>
      </w:r>
      <w:r w:rsidR="00EE5301">
        <w:rPr>
          <w:rFonts w:ascii="Arial" w:eastAsia="Calibri" w:hAnsi="Arial" w:cs="Arial"/>
          <w:kern w:val="3"/>
          <w:lang w:val="hr-HR"/>
        </w:rPr>
        <w:t>5</w:t>
      </w:r>
      <w:r w:rsidR="00B10FBC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C056BD" w:rsidRDefault="00C056BD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7947E9">
        <w:rPr>
          <w:rFonts w:ascii="Arial" w:eastAsia="Calibri" w:hAnsi="Arial" w:cs="Arial"/>
          <w:kern w:val="3"/>
          <w:lang w:val="hr-HR"/>
        </w:rPr>
        <w:t>0</w:t>
      </w:r>
      <w:r w:rsidR="00EE5301">
        <w:rPr>
          <w:rFonts w:ascii="Arial" w:eastAsia="Calibri" w:hAnsi="Arial" w:cs="Arial"/>
          <w:kern w:val="3"/>
          <w:lang w:val="hr-HR"/>
        </w:rPr>
        <w:t>7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  <w:bookmarkStart w:id="0" w:name="_GoBack"/>
      <w:bookmarkEnd w:id="0"/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2836"/>
    <w:rsid w:val="00017EDE"/>
    <w:rsid w:val="00020599"/>
    <w:rsid w:val="0002185B"/>
    <w:rsid w:val="00022444"/>
    <w:rsid w:val="00022B8C"/>
    <w:rsid w:val="00026DC5"/>
    <w:rsid w:val="00027AF5"/>
    <w:rsid w:val="00027FA2"/>
    <w:rsid w:val="00031ADA"/>
    <w:rsid w:val="0003489E"/>
    <w:rsid w:val="000429FA"/>
    <w:rsid w:val="000458FE"/>
    <w:rsid w:val="00047B47"/>
    <w:rsid w:val="000505D8"/>
    <w:rsid w:val="000510AE"/>
    <w:rsid w:val="00051C1A"/>
    <w:rsid w:val="000532DD"/>
    <w:rsid w:val="00062589"/>
    <w:rsid w:val="000635B0"/>
    <w:rsid w:val="00067FB9"/>
    <w:rsid w:val="00072B05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7A5C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EE2"/>
    <w:rsid w:val="0030048A"/>
    <w:rsid w:val="00300D3D"/>
    <w:rsid w:val="00303F1A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639"/>
    <w:rsid w:val="00434E81"/>
    <w:rsid w:val="00435D24"/>
    <w:rsid w:val="004406EE"/>
    <w:rsid w:val="0044187D"/>
    <w:rsid w:val="0044686F"/>
    <w:rsid w:val="0044756E"/>
    <w:rsid w:val="00455689"/>
    <w:rsid w:val="004561BF"/>
    <w:rsid w:val="0045769E"/>
    <w:rsid w:val="004609CB"/>
    <w:rsid w:val="0046286D"/>
    <w:rsid w:val="00467235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4898"/>
    <w:rsid w:val="00495298"/>
    <w:rsid w:val="004955B8"/>
    <w:rsid w:val="004A11DF"/>
    <w:rsid w:val="004A7584"/>
    <w:rsid w:val="004B4E85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4707"/>
    <w:rsid w:val="004E6AB4"/>
    <w:rsid w:val="004F025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32D0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101CC"/>
    <w:rsid w:val="00615F8A"/>
    <w:rsid w:val="00623505"/>
    <w:rsid w:val="00623F24"/>
    <w:rsid w:val="0062478D"/>
    <w:rsid w:val="006306DA"/>
    <w:rsid w:val="00631A70"/>
    <w:rsid w:val="00631AE1"/>
    <w:rsid w:val="0063490E"/>
    <w:rsid w:val="00640BB5"/>
    <w:rsid w:val="00645A09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B1A15"/>
    <w:rsid w:val="006B4AA1"/>
    <w:rsid w:val="006C1B21"/>
    <w:rsid w:val="006C312F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F0565"/>
    <w:rsid w:val="00804DFE"/>
    <w:rsid w:val="00806957"/>
    <w:rsid w:val="00815B26"/>
    <w:rsid w:val="008163A6"/>
    <w:rsid w:val="00821CA7"/>
    <w:rsid w:val="00822270"/>
    <w:rsid w:val="00825C30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78D2"/>
    <w:rsid w:val="008804C0"/>
    <w:rsid w:val="00886718"/>
    <w:rsid w:val="0089499A"/>
    <w:rsid w:val="00895989"/>
    <w:rsid w:val="008A32FA"/>
    <w:rsid w:val="008A42C0"/>
    <w:rsid w:val="008A43F8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06F4"/>
    <w:rsid w:val="00947525"/>
    <w:rsid w:val="009476F8"/>
    <w:rsid w:val="00947808"/>
    <w:rsid w:val="00952123"/>
    <w:rsid w:val="00952C7C"/>
    <w:rsid w:val="00972214"/>
    <w:rsid w:val="00975076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C0FFA"/>
    <w:rsid w:val="009C1B68"/>
    <w:rsid w:val="009C64E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6973"/>
    <w:rsid w:val="00A22AA6"/>
    <w:rsid w:val="00A23582"/>
    <w:rsid w:val="00A23C2C"/>
    <w:rsid w:val="00A27B80"/>
    <w:rsid w:val="00A27F2A"/>
    <w:rsid w:val="00A3166C"/>
    <w:rsid w:val="00A3397D"/>
    <w:rsid w:val="00A37BF5"/>
    <w:rsid w:val="00A403FB"/>
    <w:rsid w:val="00A4197C"/>
    <w:rsid w:val="00A448F7"/>
    <w:rsid w:val="00A451B8"/>
    <w:rsid w:val="00A45881"/>
    <w:rsid w:val="00A46314"/>
    <w:rsid w:val="00A5190E"/>
    <w:rsid w:val="00A51A41"/>
    <w:rsid w:val="00A579CE"/>
    <w:rsid w:val="00A6149B"/>
    <w:rsid w:val="00A67B26"/>
    <w:rsid w:val="00A7165A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C4D6B"/>
    <w:rsid w:val="00AD7DEC"/>
    <w:rsid w:val="00AE6740"/>
    <w:rsid w:val="00AE78BE"/>
    <w:rsid w:val="00AE7B8A"/>
    <w:rsid w:val="00AF2758"/>
    <w:rsid w:val="00AF5209"/>
    <w:rsid w:val="00B023D3"/>
    <w:rsid w:val="00B05790"/>
    <w:rsid w:val="00B05BC5"/>
    <w:rsid w:val="00B10FBC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1759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03B1"/>
    <w:rsid w:val="00BE186C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604A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7242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AFF"/>
    <w:rsid w:val="00ED200E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42FB"/>
    <w:rsid w:val="00F7439A"/>
    <w:rsid w:val="00F809F6"/>
    <w:rsid w:val="00F81437"/>
    <w:rsid w:val="00F93775"/>
    <w:rsid w:val="00FA493C"/>
    <w:rsid w:val="00FB0461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2039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5B3A-F437-4EB0-A33C-67251F6C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2024-05-28T11:42:00Z</cp:lastPrinted>
  <dcterms:created xsi:type="dcterms:W3CDTF">2025-10-23T11:03:00Z</dcterms:created>
  <dcterms:modified xsi:type="dcterms:W3CDTF">2025-10-23T11:05:00Z</dcterms:modified>
</cp:coreProperties>
</file>